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A87" w:rsidRPr="00783A80" w:rsidRDefault="00823E6F" w:rsidP="00EF1775">
      <w:pPr>
        <w:spacing w:after="0"/>
        <w:jc w:val="center"/>
        <w:rPr>
          <w:rFonts w:cs="Times New Roman"/>
          <w:b/>
          <w:sz w:val="20"/>
          <w:szCs w:val="20"/>
          <w:u w:val="single"/>
        </w:rPr>
      </w:pPr>
      <w:r>
        <w:rPr>
          <w:rFonts w:cs="Times New Roman"/>
          <w:b/>
          <w:sz w:val="20"/>
          <w:szCs w:val="20"/>
          <w:u w:val="single"/>
        </w:rPr>
        <w:t>Охрана труда</w:t>
      </w:r>
      <w:r w:rsidR="00EF1775">
        <w:rPr>
          <w:rFonts w:cs="Times New Roman"/>
          <w:b/>
          <w:sz w:val="20"/>
          <w:szCs w:val="20"/>
          <w:u w:val="single"/>
        </w:rPr>
        <w:t>:</w:t>
      </w:r>
      <w:r>
        <w:rPr>
          <w:rFonts w:cs="Times New Roman"/>
          <w:b/>
          <w:sz w:val="20"/>
          <w:szCs w:val="20"/>
          <w:u w:val="single"/>
        </w:rPr>
        <w:t xml:space="preserve"> </w:t>
      </w:r>
      <w:r w:rsidR="00D54A87" w:rsidRPr="00783A80">
        <w:rPr>
          <w:rFonts w:cs="Times New Roman"/>
          <w:b/>
          <w:sz w:val="20"/>
          <w:szCs w:val="20"/>
          <w:u w:val="single"/>
        </w:rPr>
        <w:t>Основы пожарной профилакти</w:t>
      </w:r>
      <w:r w:rsidR="00E14C34" w:rsidRPr="00783A80">
        <w:rPr>
          <w:rFonts w:cs="Times New Roman"/>
          <w:b/>
          <w:sz w:val="20"/>
          <w:szCs w:val="20"/>
          <w:u w:val="single"/>
        </w:rPr>
        <w:t>ки. Причины возникновения пожаров и меры их предотвращения</w:t>
      </w:r>
    </w:p>
    <w:p w:rsidR="00D54A87" w:rsidRPr="00783A80" w:rsidRDefault="00D54A87" w:rsidP="00D54A87">
      <w:pPr>
        <w:spacing w:after="0"/>
        <w:jc w:val="both"/>
        <w:rPr>
          <w:rFonts w:cs="Times New Roman"/>
          <w:b/>
          <w:sz w:val="20"/>
          <w:szCs w:val="20"/>
        </w:rPr>
      </w:pPr>
      <w:r w:rsidRPr="00783A80">
        <w:rPr>
          <w:rFonts w:cs="Times New Roman"/>
          <w:b/>
          <w:sz w:val="20"/>
          <w:szCs w:val="20"/>
          <w:u w:val="single"/>
        </w:rPr>
        <w:t>Задание:</w:t>
      </w:r>
      <w:r w:rsidR="00E14C34" w:rsidRPr="00783A80">
        <w:rPr>
          <w:rFonts w:cs="Times New Roman"/>
          <w:b/>
          <w:sz w:val="20"/>
          <w:szCs w:val="20"/>
        </w:rPr>
        <w:t xml:space="preserve"> Изучить материал по пожарной безопасности</w:t>
      </w:r>
      <w:r w:rsidRPr="00783A80">
        <w:rPr>
          <w:rFonts w:cs="Times New Roman"/>
          <w:b/>
          <w:sz w:val="20"/>
          <w:szCs w:val="20"/>
        </w:rPr>
        <w:t xml:space="preserve">. </w:t>
      </w:r>
    </w:p>
    <w:p w:rsidR="00D54A87" w:rsidRPr="00783A80" w:rsidRDefault="00D54A87" w:rsidP="00D54A87">
      <w:pPr>
        <w:spacing w:after="0"/>
        <w:jc w:val="both"/>
        <w:rPr>
          <w:rFonts w:cs="Times New Roman"/>
          <w:sz w:val="20"/>
          <w:szCs w:val="20"/>
          <w:u w:val="single"/>
        </w:rPr>
      </w:pPr>
      <w:r w:rsidRPr="00783A80">
        <w:rPr>
          <w:rFonts w:cs="Times New Roman"/>
          <w:sz w:val="20"/>
          <w:szCs w:val="20"/>
        </w:rPr>
        <w:t xml:space="preserve">  </w:t>
      </w:r>
      <w:r w:rsidRPr="00783A80">
        <w:rPr>
          <w:rFonts w:cs="Times New Roman"/>
          <w:sz w:val="20"/>
          <w:szCs w:val="20"/>
          <w:u w:val="single"/>
        </w:rPr>
        <w:t>В конспектах ответить на вопросы:</w:t>
      </w:r>
      <w:bookmarkStart w:id="0" w:name="_GoBack"/>
      <w:bookmarkEnd w:id="0"/>
    </w:p>
    <w:p w:rsidR="00D54A87" w:rsidRPr="00783A80" w:rsidRDefault="00E14C34" w:rsidP="00D54A87">
      <w:pPr>
        <w:spacing w:after="0"/>
        <w:jc w:val="both"/>
        <w:rPr>
          <w:rFonts w:cs="Times New Roman"/>
          <w:sz w:val="20"/>
          <w:szCs w:val="20"/>
        </w:rPr>
      </w:pPr>
      <w:r w:rsidRPr="00783A80">
        <w:rPr>
          <w:rFonts w:cs="Times New Roman"/>
          <w:sz w:val="20"/>
          <w:szCs w:val="20"/>
        </w:rPr>
        <w:t xml:space="preserve">1. Что такое </w:t>
      </w:r>
      <w:r w:rsidR="0019054E" w:rsidRPr="00783A80">
        <w:rPr>
          <w:rFonts w:cs="Times New Roman"/>
          <w:sz w:val="20"/>
          <w:szCs w:val="20"/>
        </w:rPr>
        <w:t xml:space="preserve">пожар, </w:t>
      </w:r>
      <w:r w:rsidRPr="00783A80">
        <w:rPr>
          <w:rFonts w:cs="Times New Roman"/>
          <w:bCs/>
          <w:color w:val="222222"/>
          <w:sz w:val="20"/>
          <w:szCs w:val="20"/>
          <w:shd w:val="clear" w:color="auto" w:fill="FFFFFF"/>
        </w:rPr>
        <w:t>пожарная безопасность</w:t>
      </w:r>
      <w:r w:rsidR="0017380F" w:rsidRPr="00783A80">
        <w:rPr>
          <w:rFonts w:cs="Times New Roman"/>
          <w:bCs/>
          <w:color w:val="222222"/>
          <w:sz w:val="20"/>
          <w:szCs w:val="20"/>
          <w:shd w:val="clear" w:color="auto" w:fill="FFFFFF"/>
        </w:rPr>
        <w:t>,</w:t>
      </w:r>
      <w:r w:rsidR="0019054E" w:rsidRPr="00783A80">
        <w:rPr>
          <w:rFonts w:cs="Times New Roman"/>
          <w:color w:val="000000"/>
          <w:sz w:val="20"/>
          <w:szCs w:val="20"/>
        </w:rPr>
        <w:t xml:space="preserve"> противопожарный режим</w:t>
      </w:r>
      <w:r w:rsidR="00D54A87" w:rsidRPr="00783A80">
        <w:rPr>
          <w:rFonts w:cs="Times New Roman"/>
          <w:sz w:val="20"/>
          <w:szCs w:val="20"/>
        </w:rPr>
        <w:t>?</w:t>
      </w:r>
    </w:p>
    <w:p w:rsidR="00D54A87" w:rsidRPr="00783A80" w:rsidRDefault="00E14C34" w:rsidP="00D54A87">
      <w:pPr>
        <w:spacing w:after="0"/>
        <w:jc w:val="both"/>
        <w:rPr>
          <w:rFonts w:cs="Times New Roman"/>
          <w:sz w:val="20"/>
          <w:szCs w:val="20"/>
        </w:rPr>
      </w:pPr>
      <w:r w:rsidRPr="00783A80">
        <w:rPr>
          <w:rFonts w:cs="Times New Roman"/>
          <w:sz w:val="20"/>
          <w:szCs w:val="20"/>
        </w:rPr>
        <w:t xml:space="preserve">2. </w:t>
      </w:r>
      <w:r w:rsidR="0019054E" w:rsidRPr="00783A80">
        <w:rPr>
          <w:rFonts w:cs="Times New Roman"/>
          <w:sz w:val="20"/>
          <w:szCs w:val="20"/>
        </w:rPr>
        <w:t xml:space="preserve">Кто отвечает </w:t>
      </w:r>
      <w:r w:rsidR="0019054E" w:rsidRPr="00783A80">
        <w:rPr>
          <w:rFonts w:cs="Times New Roman"/>
          <w:color w:val="404040"/>
          <w:sz w:val="20"/>
          <w:szCs w:val="20"/>
        </w:rPr>
        <w:t>за обеспечение пожарной безопасности</w:t>
      </w:r>
      <w:r w:rsidR="001C5B2A" w:rsidRPr="00783A80">
        <w:rPr>
          <w:rFonts w:cs="Times New Roman"/>
          <w:color w:val="404040"/>
          <w:sz w:val="20"/>
          <w:szCs w:val="20"/>
        </w:rPr>
        <w:t xml:space="preserve"> на пред</w:t>
      </w:r>
      <w:r w:rsidR="0019054E" w:rsidRPr="00783A80">
        <w:rPr>
          <w:rFonts w:cs="Times New Roman"/>
          <w:color w:val="404040"/>
          <w:sz w:val="20"/>
          <w:szCs w:val="20"/>
        </w:rPr>
        <w:t>приятии.</w:t>
      </w:r>
    </w:p>
    <w:p w:rsidR="0019054E" w:rsidRDefault="00D54A87" w:rsidP="00D54A87">
      <w:pPr>
        <w:spacing w:after="0"/>
        <w:jc w:val="both"/>
        <w:rPr>
          <w:rFonts w:cs="Times New Roman"/>
          <w:sz w:val="20"/>
          <w:szCs w:val="20"/>
        </w:rPr>
      </w:pPr>
      <w:r w:rsidRPr="00783A80">
        <w:rPr>
          <w:rFonts w:cs="Times New Roman"/>
          <w:sz w:val="20"/>
          <w:szCs w:val="20"/>
        </w:rPr>
        <w:t xml:space="preserve">3. </w:t>
      </w:r>
      <w:r w:rsidR="0019054E" w:rsidRPr="00783A80">
        <w:rPr>
          <w:rFonts w:cs="Times New Roman"/>
          <w:sz w:val="20"/>
          <w:szCs w:val="20"/>
        </w:rPr>
        <w:t xml:space="preserve">В какие сроки проводится </w:t>
      </w:r>
      <w:proofErr w:type="gramStart"/>
      <w:r w:rsidR="0019054E" w:rsidRPr="00783A80">
        <w:rPr>
          <w:rFonts w:cs="Times New Roman"/>
          <w:sz w:val="20"/>
          <w:szCs w:val="20"/>
        </w:rPr>
        <w:t>обучение по</w:t>
      </w:r>
      <w:proofErr w:type="gramEnd"/>
      <w:r w:rsidR="00E3785B">
        <w:rPr>
          <w:rFonts w:cs="Times New Roman"/>
          <w:sz w:val="20"/>
          <w:szCs w:val="20"/>
        </w:rPr>
        <w:t xml:space="preserve"> </w:t>
      </w:r>
      <w:r w:rsidR="0019054E" w:rsidRPr="00783A80">
        <w:rPr>
          <w:rFonts w:cs="Times New Roman"/>
          <w:sz w:val="20"/>
          <w:szCs w:val="20"/>
        </w:rPr>
        <w:t xml:space="preserve"> пожарной безопасности?</w:t>
      </w:r>
    </w:p>
    <w:p w:rsidR="00783A80" w:rsidRPr="00783A80" w:rsidRDefault="00783A80" w:rsidP="00D54A87">
      <w:pPr>
        <w:spacing w:after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4.</w:t>
      </w:r>
      <w:r w:rsidR="00E3785B">
        <w:rPr>
          <w:rFonts w:cs="Times New Roman"/>
          <w:sz w:val="20"/>
          <w:szCs w:val="20"/>
        </w:rPr>
        <w:t>На какие группы делятся</w:t>
      </w:r>
      <w:r w:rsidRPr="00783A80">
        <w:rPr>
          <w:rFonts w:cs="Times New Roman"/>
          <w:color w:val="000000"/>
          <w:sz w:val="20"/>
          <w:szCs w:val="20"/>
        </w:rPr>
        <w:t xml:space="preserve"> </w:t>
      </w:r>
      <w:r w:rsidR="00E3785B">
        <w:rPr>
          <w:rFonts w:cs="Times New Roman"/>
          <w:color w:val="000000"/>
          <w:sz w:val="20"/>
          <w:szCs w:val="20"/>
        </w:rPr>
        <w:t>п</w:t>
      </w:r>
      <w:r>
        <w:rPr>
          <w:rFonts w:cs="Times New Roman"/>
          <w:color w:val="000000"/>
          <w:sz w:val="20"/>
          <w:szCs w:val="20"/>
        </w:rPr>
        <w:t>о горючести вещества и материалы</w:t>
      </w:r>
      <w:r w:rsidR="00E3785B">
        <w:rPr>
          <w:rFonts w:cs="Times New Roman"/>
          <w:color w:val="000000"/>
          <w:sz w:val="20"/>
          <w:szCs w:val="20"/>
        </w:rPr>
        <w:t>?</w:t>
      </w:r>
    </w:p>
    <w:p w:rsidR="0019054E" w:rsidRPr="00783A80" w:rsidRDefault="00E3785B" w:rsidP="0019054E">
      <w:pPr>
        <w:spacing w:after="0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5</w:t>
      </w:r>
      <w:r w:rsidR="0017380F" w:rsidRPr="00783A80">
        <w:rPr>
          <w:rFonts w:cs="Times New Roman"/>
          <w:sz w:val="20"/>
          <w:szCs w:val="20"/>
        </w:rPr>
        <w:t xml:space="preserve">. </w:t>
      </w:r>
      <w:r w:rsidR="0019054E" w:rsidRPr="00783A80">
        <w:rPr>
          <w:rStyle w:val="a7"/>
          <w:rFonts w:cs="Times New Roman"/>
          <w:b w:val="0"/>
          <w:color w:val="404040"/>
          <w:sz w:val="20"/>
          <w:szCs w:val="20"/>
        </w:rPr>
        <w:t>Технические меры пожарной безопасности</w:t>
      </w:r>
      <w:r w:rsidR="0019054E" w:rsidRPr="00783A80">
        <w:rPr>
          <w:rFonts w:cs="Times New Roman"/>
          <w:b/>
          <w:sz w:val="20"/>
          <w:szCs w:val="20"/>
        </w:rPr>
        <w:t>.</w:t>
      </w:r>
    </w:p>
    <w:p w:rsidR="00D54A87" w:rsidRPr="00783A80" w:rsidRDefault="00E3785B" w:rsidP="00D54A87">
      <w:pPr>
        <w:spacing w:after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6</w:t>
      </w:r>
      <w:r w:rsidR="0019054E" w:rsidRPr="00783A80">
        <w:rPr>
          <w:rFonts w:cs="Times New Roman"/>
          <w:sz w:val="20"/>
          <w:szCs w:val="20"/>
        </w:rPr>
        <w:t xml:space="preserve">. </w:t>
      </w:r>
      <w:r w:rsidR="0019054E" w:rsidRPr="00783A80">
        <w:rPr>
          <w:rFonts w:cs="Times New Roman"/>
          <w:color w:val="000000" w:themeColor="text1"/>
          <w:sz w:val="20"/>
          <w:szCs w:val="20"/>
        </w:rPr>
        <w:t>Категории помещений по пожарной опасности.</w:t>
      </w:r>
    </w:p>
    <w:p w:rsidR="00D54A87" w:rsidRPr="00783A80" w:rsidRDefault="00E3785B" w:rsidP="00D54A87">
      <w:pPr>
        <w:spacing w:after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7</w:t>
      </w:r>
      <w:r w:rsidR="0019054E" w:rsidRPr="00783A80">
        <w:rPr>
          <w:rFonts w:cs="Times New Roman"/>
          <w:sz w:val="20"/>
          <w:szCs w:val="20"/>
        </w:rPr>
        <w:t>.</w:t>
      </w:r>
      <w:r w:rsidR="001C5B2A" w:rsidRPr="00783A80">
        <w:rPr>
          <w:sz w:val="20"/>
          <w:szCs w:val="20"/>
        </w:rPr>
        <w:t xml:space="preserve"> Первичные средства пожаротушения</w:t>
      </w:r>
      <w:r w:rsidR="00D54A87" w:rsidRPr="00783A80">
        <w:rPr>
          <w:rFonts w:cs="Times New Roman"/>
          <w:sz w:val="20"/>
          <w:szCs w:val="20"/>
        </w:rPr>
        <w:t>.</w:t>
      </w:r>
    </w:p>
    <w:p w:rsidR="001C5B2A" w:rsidRPr="00783A80" w:rsidRDefault="00E3785B" w:rsidP="001C5B2A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8</w:t>
      </w:r>
      <w:r w:rsidR="001C5B2A" w:rsidRPr="00783A80">
        <w:rPr>
          <w:rFonts w:cs="Times New Roman"/>
          <w:sz w:val="20"/>
          <w:szCs w:val="20"/>
        </w:rPr>
        <w:t xml:space="preserve">. </w:t>
      </w:r>
      <w:r w:rsidR="0019054E" w:rsidRPr="00783A80">
        <w:rPr>
          <w:rFonts w:cs="Times New Roman"/>
          <w:sz w:val="20"/>
          <w:szCs w:val="20"/>
        </w:rPr>
        <w:t xml:space="preserve"> </w:t>
      </w:r>
      <w:r w:rsidR="00091C22" w:rsidRPr="00783A80">
        <w:rPr>
          <w:rFonts w:cs="Times New Roman"/>
          <w:sz w:val="20"/>
          <w:szCs w:val="20"/>
        </w:rPr>
        <w:t>Виды ответственности за н</w:t>
      </w:r>
      <w:r w:rsidR="004D3976" w:rsidRPr="00783A80">
        <w:rPr>
          <w:rFonts w:cs="Times New Roman"/>
          <w:sz w:val="20"/>
          <w:szCs w:val="20"/>
        </w:rPr>
        <w:t>арушение требований пожарной безопасности</w:t>
      </w:r>
      <w:r w:rsidR="00D54A87" w:rsidRPr="00783A80">
        <w:rPr>
          <w:rFonts w:cs="Times New Roman"/>
          <w:sz w:val="20"/>
          <w:szCs w:val="20"/>
        </w:rPr>
        <w:t>.</w:t>
      </w:r>
    </w:p>
    <w:p w:rsidR="00A65D01" w:rsidRDefault="00A65D01" w:rsidP="00D2124B">
      <w:pPr>
        <w:spacing w:after="0" w:line="240" w:lineRule="auto"/>
        <w:jc w:val="both"/>
        <w:rPr>
          <w:rFonts w:eastAsia="Times New Roman" w:cs="Times New Roman"/>
          <w:b/>
          <w:color w:val="404040"/>
          <w:sz w:val="20"/>
          <w:szCs w:val="20"/>
          <w:u w:val="single"/>
          <w:lang w:eastAsia="ru-RU"/>
        </w:rPr>
      </w:pPr>
    </w:p>
    <w:p w:rsidR="00783A80" w:rsidRDefault="00A95565" w:rsidP="00D2124B">
      <w:pPr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783A80">
        <w:rPr>
          <w:rFonts w:eastAsia="Times New Roman" w:cs="Times New Roman"/>
          <w:b/>
          <w:color w:val="404040"/>
          <w:sz w:val="20"/>
          <w:szCs w:val="20"/>
          <w:u w:val="single"/>
          <w:lang w:eastAsia="ru-RU"/>
        </w:rPr>
        <w:t>Пожарная безопасность</w:t>
      </w:r>
      <w:r w:rsidRPr="00783A80">
        <w:rPr>
          <w:rFonts w:eastAsia="Times New Roman" w:cs="Times New Roman"/>
          <w:b/>
          <w:color w:val="404040"/>
          <w:sz w:val="20"/>
          <w:szCs w:val="20"/>
          <w:lang w:eastAsia="ru-RU"/>
        </w:rPr>
        <w:t xml:space="preserve"> </w:t>
      </w:r>
      <w:r w:rsidRPr="00783A80">
        <w:rPr>
          <w:rFonts w:eastAsia="Times New Roman" w:cs="Times New Roman"/>
          <w:color w:val="404040"/>
          <w:sz w:val="20"/>
          <w:szCs w:val="20"/>
          <w:lang w:eastAsia="ru-RU"/>
        </w:rPr>
        <w:t>на предприятии — это комплекс мер, которые позволяют защитить имущество и людей от возникновения пожара и его возможных последствий.</w:t>
      </w:r>
      <w:r w:rsidR="00D54A87" w:rsidRPr="00783A80">
        <w:rPr>
          <w:rFonts w:cs="Times New Roman"/>
          <w:b/>
          <w:bCs/>
          <w:color w:val="222222"/>
          <w:sz w:val="20"/>
          <w:szCs w:val="20"/>
          <w:shd w:val="clear" w:color="auto" w:fill="FFFFFF"/>
        </w:rPr>
        <w:t xml:space="preserve"> </w:t>
      </w:r>
      <w:r w:rsidR="00D54A87" w:rsidRPr="00783A80">
        <w:rPr>
          <w:rFonts w:cs="Times New Roman"/>
          <w:bCs/>
          <w:color w:val="222222"/>
          <w:sz w:val="20"/>
          <w:szCs w:val="20"/>
          <w:shd w:val="clear" w:color="auto" w:fill="FFFFFF"/>
        </w:rPr>
        <w:t>Пожарная безопасность</w:t>
      </w:r>
      <w:r w:rsidR="00D54A87" w:rsidRPr="00783A80">
        <w:rPr>
          <w:rFonts w:cs="Times New Roman"/>
          <w:color w:val="222222"/>
          <w:sz w:val="20"/>
          <w:szCs w:val="20"/>
          <w:shd w:val="clear" w:color="auto" w:fill="FFFFFF"/>
        </w:rPr>
        <w:t xml:space="preserve"> — состояние защищённости личности, имущества, общества и государства от пожаров. </w:t>
      </w:r>
      <w:r w:rsidRPr="00783A80">
        <w:rPr>
          <w:rFonts w:cs="Times New Roman"/>
          <w:color w:val="404040"/>
          <w:sz w:val="20"/>
          <w:szCs w:val="20"/>
        </w:rPr>
        <w:t>В каждой организации, в первую очередь, за обеспечение пожарной безопасности отвечает </w:t>
      </w:r>
      <w:r w:rsidRPr="00783A80">
        <w:rPr>
          <w:rStyle w:val="a7"/>
          <w:rFonts w:cs="Times New Roman"/>
          <w:b w:val="0"/>
          <w:color w:val="404040"/>
          <w:sz w:val="20"/>
          <w:szCs w:val="20"/>
        </w:rPr>
        <w:t>руководитель</w:t>
      </w:r>
      <w:r w:rsidRPr="00783A80">
        <w:rPr>
          <w:rFonts w:cs="Times New Roman"/>
          <w:b/>
          <w:color w:val="404040"/>
          <w:sz w:val="20"/>
          <w:szCs w:val="20"/>
        </w:rPr>
        <w:t>.</w:t>
      </w:r>
      <w:r w:rsidRPr="00783A80">
        <w:rPr>
          <w:rFonts w:cs="Times New Roman"/>
          <w:color w:val="404040"/>
          <w:sz w:val="20"/>
          <w:szCs w:val="20"/>
        </w:rPr>
        <w:t xml:space="preserve"> Эта обязанность закреплена в федеральном законе (ФЗ-№69) и лежит на руководителе априори безо всяких дополнительных приказов.</w:t>
      </w:r>
      <w:r w:rsidR="0017380F" w:rsidRPr="00783A80">
        <w:rPr>
          <w:rFonts w:cs="Times New Roman"/>
          <w:color w:val="000000"/>
          <w:sz w:val="20"/>
          <w:szCs w:val="20"/>
        </w:rPr>
        <w:t xml:space="preserve"> </w:t>
      </w:r>
      <w:r w:rsidR="0017380F" w:rsidRPr="00783A80">
        <w:rPr>
          <w:rFonts w:cs="Times New Roman"/>
          <w:color w:val="000000"/>
          <w:sz w:val="20"/>
          <w:szCs w:val="20"/>
          <w:u w:val="single"/>
        </w:rPr>
        <w:t>Пожар</w:t>
      </w:r>
      <w:r w:rsidR="0017380F" w:rsidRPr="00783A80">
        <w:rPr>
          <w:rFonts w:cs="Times New Roman"/>
          <w:color w:val="000000"/>
          <w:sz w:val="20"/>
          <w:szCs w:val="20"/>
        </w:rPr>
        <w:t xml:space="preserve"> - это неконтролируемое горение, несущее материальный ущерб, вред здоровью и жизни людей, интересам общества и страны.</w:t>
      </w:r>
      <w:r w:rsidR="00DA631D" w:rsidRPr="00783A80">
        <w:rPr>
          <w:rFonts w:cs="Times New Roman"/>
          <w:color w:val="000000"/>
          <w:sz w:val="20"/>
          <w:szCs w:val="20"/>
        </w:rPr>
        <w:t xml:space="preserve"> Пламя, как правило, воздействует на открытые участки тела. Крайнюю опасность несут ожоги от горящей одежды, которую нелегко снять и потушить. Легче всего воспламенятся синтетическая одежда. Температурный порог человеческой жизнеспособности - 45°C. При горении выделяется серьезное количество оксидов углерода и азота, углекислого газа заполняющих объем помещения, где идет горение, и создают угрожающие жизни людей концентрации.</w:t>
      </w:r>
      <w:r w:rsidR="004A44D6" w:rsidRPr="00783A80">
        <w:rPr>
          <w:rFonts w:cs="Times New Roman"/>
          <w:color w:val="000000"/>
          <w:sz w:val="20"/>
          <w:szCs w:val="20"/>
        </w:rPr>
        <w:t xml:space="preserve"> Увеличенная температура окружающей среды ведет к нарушениям теплового режима человеческого тела, вызывает его перегрев, ухудшает самочувствие ввиду постоянного выведения нужных организму солей, нарушения дыхательного ритм, работы сосудов и сердца. Надо избегать долгого воздействия инфракрасных лучей интенсивностью примерно 540 Вт/м. </w:t>
      </w:r>
    </w:p>
    <w:p w:rsidR="00A95565" w:rsidRPr="00783A80" w:rsidRDefault="00783A80" w:rsidP="00D2124B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По горючести вещества и материалы подразделяют на три группы: </w:t>
      </w:r>
      <w:r w:rsidRPr="00A65D01">
        <w:rPr>
          <w:rFonts w:cs="Times New Roman"/>
          <w:color w:val="000000"/>
          <w:sz w:val="20"/>
          <w:szCs w:val="20"/>
          <w:u w:val="single"/>
        </w:rPr>
        <w:t>негорючие</w:t>
      </w:r>
      <w:r>
        <w:rPr>
          <w:rFonts w:cs="Times New Roman"/>
          <w:color w:val="000000"/>
          <w:sz w:val="20"/>
          <w:szCs w:val="20"/>
        </w:rPr>
        <w:t xml:space="preserve"> (несгораемые)- не горят в воздухе; </w:t>
      </w:r>
      <w:proofErr w:type="spellStart"/>
      <w:r w:rsidRPr="00A65D01">
        <w:rPr>
          <w:rFonts w:cs="Times New Roman"/>
          <w:color w:val="000000"/>
          <w:sz w:val="20"/>
          <w:szCs w:val="20"/>
          <w:u w:val="single"/>
        </w:rPr>
        <w:t>трудногорючие</w:t>
      </w:r>
      <w:proofErr w:type="spellEnd"/>
      <w:r>
        <w:rPr>
          <w:rFonts w:cs="Times New Roman"/>
          <w:color w:val="000000"/>
          <w:sz w:val="20"/>
          <w:szCs w:val="20"/>
        </w:rPr>
        <w:t xml:space="preserve"> (</w:t>
      </w:r>
      <w:proofErr w:type="spellStart"/>
      <w:r>
        <w:rPr>
          <w:rFonts w:cs="Times New Roman"/>
          <w:color w:val="000000"/>
          <w:sz w:val="20"/>
          <w:szCs w:val="20"/>
        </w:rPr>
        <w:t>трудносгораемые</w:t>
      </w:r>
      <w:proofErr w:type="spellEnd"/>
      <w:r>
        <w:rPr>
          <w:rFonts w:cs="Times New Roman"/>
          <w:color w:val="000000"/>
          <w:sz w:val="20"/>
          <w:szCs w:val="20"/>
        </w:rPr>
        <w:t xml:space="preserve">)- горят от источника зажигания, но не способны самостоятельно гореть после его удаления; </w:t>
      </w:r>
      <w:r w:rsidRPr="00A65D01">
        <w:rPr>
          <w:rFonts w:cs="Times New Roman"/>
          <w:color w:val="000000"/>
          <w:sz w:val="20"/>
          <w:szCs w:val="20"/>
          <w:u w:val="single"/>
        </w:rPr>
        <w:t xml:space="preserve">горючие </w:t>
      </w:r>
      <w:r>
        <w:rPr>
          <w:rFonts w:cs="Times New Roman"/>
          <w:color w:val="000000"/>
          <w:sz w:val="20"/>
          <w:szCs w:val="20"/>
        </w:rPr>
        <w:t>(сгораемые)- могут самовозгораться, возгораться  от источника зажигания и</w:t>
      </w:r>
      <w:r w:rsidRPr="00783A80">
        <w:rPr>
          <w:rFonts w:cs="Times New Roman"/>
          <w:color w:val="000000"/>
          <w:sz w:val="20"/>
          <w:szCs w:val="20"/>
        </w:rPr>
        <w:t xml:space="preserve"> </w:t>
      </w:r>
      <w:r>
        <w:rPr>
          <w:rFonts w:cs="Times New Roman"/>
          <w:color w:val="000000"/>
          <w:sz w:val="20"/>
          <w:szCs w:val="20"/>
        </w:rPr>
        <w:t xml:space="preserve">самостоятельно гореть после его удаления. </w:t>
      </w:r>
      <w:r w:rsidR="00E3785B">
        <w:rPr>
          <w:rFonts w:cs="Times New Roman"/>
          <w:color w:val="000000"/>
          <w:sz w:val="20"/>
          <w:szCs w:val="20"/>
        </w:rPr>
        <w:t>В этой группе выделяют легковоспламеняющиеся вещества и материалы, способные воспламенится от кратковременного воздействия источника зажигания (искра, пламя спички и т.д.). К легковоспламеняющимся  относят жидкости (ЛВЖ) с температурой вспышки в закрытом тигле, не превышающей 61</w:t>
      </w:r>
      <w:r w:rsidR="00E3785B">
        <w:rPr>
          <w:rFonts w:ascii="Times New Roman" w:hAnsi="Times New Roman" w:cs="Times New Roman"/>
          <w:color w:val="000000"/>
          <w:sz w:val="20"/>
          <w:szCs w:val="20"/>
        </w:rPr>
        <w:t>ºС,. Жидкости с</w:t>
      </w:r>
      <w:r w:rsidR="00E3785B">
        <w:rPr>
          <w:rFonts w:cs="Times New Roman"/>
          <w:color w:val="000000"/>
          <w:sz w:val="20"/>
          <w:szCs w:val="20"/>
        </w:rPr>
        <w:t xml:space="preserve"> температурой вспышки свыше 61</w:t>
      </w:r>
      <w:proofErr w:type="gramStart"/>
      <w:r w:rsidR="00E3785B">
        <w:rPr>
          <w:rFonts w:ascii="Times New Roman" w:hAnsi="Times New Roman" w:cs="Times New Roman"/>
          <w:color w:val="000000"/>
          <w:sz w:val="20"/>
          <w:szCs w:val="20"/>
        </w:rPr>
        <w:t>ºС</w:t>
      </w:r>
      <w:proofErr w:type="gramEnd"/>
      <w:r w:rsidR="00E3785B">
        <w:rPr>
          <w:rFonts w:ascii="Times New Roman" w:hAnsi="Times New Roman" w:cs="Times New Roman"/>
          <w:color w:val="000000"/>
          <w:sz w:val="20"/>
          <w:szCs w:val="20"/>
        </w:rPr>
        <w:t xml:space="preserve"> относятся к горючим (ГЖ).</w:t>
      </w:r>
      <w:r>
        <w:rPr>
          <w:rFonts w:cs="Times New Roman"/>
          <w:color w:val="000000"/>
          <w:sz w:val="20"/>
          <w:szCs w:val="20"/>
        </w:rPr>
        <w:t xml:space="preserve"> </w:t>
      </w:r>
      <w:r w:rsidR="004A44D6" w:rsidRPr="00783A80">
        <w:rPr>
          <w:rFonts w:cs="Times New Roman"/>
          <w:color w:val="000000"/>
          <w:sz w:val="20"/>
          <w:szCs w:val="20"/>
          <w:u w:val="single"/>
        </w:rPr>
        <w:t>По</w:t>
      </w:r>
      <w:r w:rsidR="0017380F" w:rsidRPr="00783A80">
        <w:rPr>
          <w:rFonts w:cs="Times New Roman"/>
          <w:color w:val="000000"/>
          <w:sz w:val="20"/>
          <w:szCs w:val="20"/>
          <w:u w:val="single"/>
        </w:rPr>
        <w:t>жарная безопасность объекта</w:t>
      </w:r>
      <w:r w:rsidR="0017380F" w:rsidRPr="00783A80">
        <w:rPr>
          <w:rFonts w:cs="Times New Roman"/>
          <w:color w:val="000000"/>
          <w:sz w:val="20"/>
          <w:szCs w:val="20"/>
        </w:rPr>
        <w:t xml:space="preserve"> - возможность предотвращения возникновения пожара и его развития на объекте, воздействия на граждан и имущество его опасных факторов. Ее должны обеспечивать системы предотвращения пожара, а также противопожарной защиты.</w:t>
      </w:r>
      <w:r w:rsidR="004A44D6" w:rsidRPr="00783A80">
        <w:rPr>
          <w:rFonts w:cs="Times New Roman"/>
          <w:color w:val="000000"/>
          <w:sz w:val="20"/>
          <w:szCs w:val="20"/>
        </w:rPr>
        <w:t xml:space="preserve"> </w:t>
      </w:r>
      <w:r w:rsidR="0017380F" w:rsidRPr="00783A80">
        <w:rPr>
          <w:rFonts w:cs="Times New Roman"/>
          <w:color w:val="000000"/>
          <w:sz w:val="20"/>
          <w:szCs w:val="20"/>
          <w:u w:val="single"/>
        </w:rPr>
        <w:t>Противопожарный режим</w:t>
      </w:r>
      <w:r w:rsidR="0017380F" w:rsidRPr="00783A80">
        <w:rPr>
          <w:rFonts w:cs="Times New Roman"/>
          <w:color w:val="000000"/>
          <w:sz w:val="20"/>
          <w:szCs w:val="20"/>
        </w:rPr>
        <w:t xml:space="preserve"> - это правила поведения граждан, распорядок организации производства, порядок содержания территорий и помещений, обеспечивающие предупреждение возможных нарушений требований пожарной безопасности и ликвидацию пожаров.</w:t>
      </w:r>
      <w:r w:rsidR="004A44D6" w:rsidRPr="00783A80">
        <w:rPr>
          <w:rFonts w:cs="Times New Roman"/>
          <w:color w:val="000000"/>
          <w:sz w:val="20"/>
          <w:szCs w:val="20"/>
        </w:rPr>
        <w:t xml:space="preserve"> </w:t>
      </w:r>
      <w:r w:rsidR="0017380F" w:rsidRPr="00783A80">
        <w:rPr>
          <w:rFonts w:cs="Times New Roman"/>
          <w:color w:val="000000"/>
          <w:sz w:val="20"/>
          <w:szCs w:val="20"/>
          <w:u w:val="single"/>
        </w:rPr>
        <w:t>Мерами пожарной безопасности называют действия, обеспечивающие пожарную безопасность</w:t>
      </w:r>
      <w:r w:rsidR="004A44D6" w:rsidRPr="00783A80">
        <w:rPr>
          <w:rFonts w:cs="Times New Roman"/>
          <w:color w:val="000000"/>
          <w:sz w:val="20"/>
          <w:szCs w:val="20"/>
          <w:u w:val="single"/>
        </w:rPr>
        <w:t xml:space="preserve"> на предприятии: </w:t>
      </w:r>
      <w:r w:rsidR="00A95565" w:rsidRPr="00783A80">
        <w:rPr>
          <w:rStyle w:val="a7"/>
          <w:rFonts w:cs="Times New Roman"/>
          <w:color w:val="404040"/>
          <w:sz w:val="20"/>
          <w:szCs w:val="20"/>
        </w:rPr>
        <w:t>1.Организационно-распорядительные меры пожарной безопасности на предприятии.</w:t>
      </w:r>
      <w:r w:rsidR="00E14C34" w:rsidRPr="00783A80">
        <w:rPr>
          <w:rStyle w:val="a7"/>
          <w:rFonts w:cs="Times New Roman"/>
          <w:color w:val="404040"/>
          <w:sz w:val="20"/>
          <w:szCs w:val="20"/>
        </w:rPr>
        <w:t xml:space="preserve"> </w:t>
      </w:r>
      <w:r w:rsidR="00A95565" w:rsidRPr="00783A80">
        <w:rPr>
          <w:rFonts w:cs="Times New Roman"/>
          <w:color w:val="404040"/>
          <w:sz w:val="20"/>
          <w:szCs w:val="20"/>
        </w:rPr>
        <w:t>1.1 </w:t>
      </w:r>
      <w:hyperlink r:id="rId6" w:tgtFrame="_blank" w:history="1">
        <w:r w:rsidR="00A95565" w:rsidRPr="00783A80">
          <w:rPr>
            <w:rStyle w:val="a4"/>
            <w:rFonts w:cs="Times New Roman"/>
            <w:color w:val="000000" w:themeColor="text1"/>
            <w:sz w:val="20"/>
            <w:szCs w:val="20"/>
            <w:u w:val="none"/>
          </w:rPr>
          <w:t>Разработка документов по пожарной безопасности</w:t>
        </w:r>
      </w:hyperlink>
      <w:r w:rsidR="00A95565" w:rsidRPr="00783A80">
        <w:rPr>
          <w:rFonts w:cs="Times New Roman"/>
          <w:color w:val="000000" w:themeColor="text1"/>
          <w:sz w:val="20"/>
          <w:szCs w:val="20"/>
        </w:rPr>
        <w:t> </w:t>
      </w:r>
      <w:r w:rsidR="00A95565" w:rsidRPr="00783A80">
        <w:rPr>
          <w:rFonts w:cs="Times New Roman"/>
          <w:color w:val="404040"/>
          <w:sz w:val="20"/>
          <w:szCs w:val="20"/>
        </w:rPr>
        <w:t>на предприятии:</w:t>
      </w:r>
      <w:r w:rsidR="00E14C34" w:rsidRPr="00783A80">
        <w:rPr>
          <w:rFonts w:eastAsia="Times New Roman" w:cs="Times New Roman"/>
          <w:color w:val="404040"/>
          <w:sz w:val="20"/>
          <w:szCs w:val="20"/>
          <w:lang w:eastAsia="ru-RU"/>
        </w:rPr>
        <w:t xml:space="preserve"> </w:t>
      </w:r>
      <w:r w:rsidR="00A95565" w:rsidRPr="00783A80">
        <w:rPr>
          <w:rFonts w:cs="Times New Roman"/>
          <w:color w:val="404040"/>
          <w:sz w:val="20"/>
          <w:szCs w:val="20"/>
        </w:rPr>
        <w:t>журналы;</w:t>
      </w:r>
      <w:r w:rsidR="00E14C34" w:rsidRPr="00783A80">
        <w:rPr>
          <w:rFonts w:eastAsia="Times New Roman" w:cs="Times New Roman"/>
          <w:color w:val="404040"/>
          <w:sz w:val="20"/>
          <w:szCs w:val="20"/>
          <w:lang w:eastAsia="ru-RU"/>
        </w:rPr>
        <w:t xml:space="preserve"> </w:t>
      </w:r>
      <w:r w:rsidR="00A95565" w:rsidRPr="00783A80">
        <w:rPr>
          <w:rFonts w:cs="Times New Roman"/>
          <w:color w:val="404040"/>
          <w:sz w:val="20"/>
          <w:szCs w:val="20"/>
        </w:rPr>
        <w:t>приказы;</w:t>
      </w:r>
      <w:r w:rsidR="00E14C34" w:rsidRPr="00783A80">
        <w:rPr>
          <w:rFonts w:eastAsia="Times New Roman" w:cs="Times New Roman"/>
          <w:color w:val="404040"/>
          <w:sz w:val="20"/>
          <w:szCs w:val="20"/>
          <w:lang w:eastAsia="ru-RU"/>
        </w:rPr>
        <w:t xml:space="preserve"> </w:t>
      </w:r>
      <w:r w:rsidR="00A95565" w:rsidRPr="00783A80">
        <w:rPr>
          <w:rFonts w:cs="Times New Roman"/>
          <w:color w:val="404040"/>
          <w:sz w:val="20"/>
          <w:szCs w:val="20"/>
        </w:rPr>
        <w:t>инструкции.</w:t>
      </w:r>
      <w:r w:rsidR="00E14C34" w:rsidRPr="00783A80">
        <w:rPr>
          <w:rFonts w:cs="Times New Roman"/>
          <w:color w:val="404040"/>
          <w:sz w:val="20"/>
          <w:szCs w:val="20"/>
        </w:rPr>
        <w:t xml:space="preserve"> </w:t>
      </w:r>
      <w:r w:rsidR="00A95565" w:rsidRPr="00783A80">
        <w:rPr>
          <w:rFonts w:cs="Times New Roman"/>
          <w:color w:val="404040"/>
          <w:sz w:val="20"/>
          <w:szCs w:val="20"/>
        </w:rPr>
        <w:t>1.2. Разработка и подача в МЧС декларации пожарной безопасности (не для всех предприятий)</w:t>
      </w:r>
      <w:r w:rsidR="00E14C34" w:rsidRPr="00783A80">
        <w:rPr>
          <w:rFonts w:cs="Times New Roman"/>
          <w:color w:val="404040"/>
          <w:sz w:val="20"/>
          <w:szCs w:val="20"/>
        </w:rPr>
        <w:t xml:space="preserve">. </w:t>
      </w:r>
      <w:r w:rsidR="00A95565" w:rsidRPr="00783A80">
        <w:rPr>
          <w:rStyle w:val="a7"/>
          <w:rFonts w:cs="Times New Roman"/>
          <w:color w:val="404040"/>
          <w:sz w:val="20"/>
          <w:szCs w:val="20"/>
        </w:rPr>
        <w:t>2. Обучение мерам пожарной безопасности, пропаганда и тренировки:</w:t>
      </w:r>
      <w:r w:rsidR="004A44D6" w:rsidRPr="00783A80">
        <w:rPr>
          <w:rStyle w:val="a7"/>
          <w:rFonts w:cs="Times New Roman"/>
          <w:color w:val="404040"/>
          <w:sz w:val="20"/>
          <w:szCs w:val="20"/>
        </w:rPr>
        <w:t xml:space="preserve"> </w:t>
      </w:r>
      <w:r w:rsidR="00A95565" w:rsidRPr="00783A80">
        <w:rPr>
          <w:rFonts w:cs="Times New Roman"/>
          <w:color w:val="404040"/>
          <w:sz w:val="20"/>
          <w:szCs w:val="20"/>
        </w:rPr>
        <w:t>обучение руководителя и ответственного за пожарную безопасность 1 раз в 3 года по программе</w:t>
      </w:r>
      <w:hyperlink r:id="rId7" w:tgtFrame="_blank" w:history="1">
        <w:r w:rsidR="00A95565" w:rsidRPr="00783A80">
          <w:rPr>
            <w:rStyle w:val="a4"/>
            <w:rFonts w:cs="Times New Roman"/>
            <w:color w:val="auto"/>
            <w:sz w:val="20"/>
            <w:szCs w:val="20"/>
          </w:rPr>
          <w:t>“пожарно-технический минимум” (ПТМ)</w:t>
        </w:r>
      </w:hyperlink>
      <w:r w:rsidR="00A95565" w:rsidRPr="00783A80">
        <w:rPr>
          <w:rFonts w:cs="Times New Roman"/>
          <w:sz w:val="20"/>
          <w:szCs w:val="20"/>
        </w:rPr>
        <w:t>;</w:t>
      </w:r>
      <w:r w:rsidR="004A44D6" w:rsidRPr="00783A80">
        <w:rPr>
          <w:rFonts w:cs="Times New Roman"/>
          <w:sz w:val="20"/>
          <w:szCs w:val="20"/>
        </w:rPr>
        <w:t xml:space="preserve"> </w:t>
      </w:r>
      <w:r w:rsidR="00A95565" w:rsidRPr="00783A80">
        <w:rPr>
          <w:rFonts w:cs="Times New Roman"/>
          <w:color w:val="404040"/>
          <w:sz w:val="20"/>
          <w:szCs w:val="20"/>
        </w:rPr>
        <w:t>обучение всех сотрудников </w:t>
      </w:r>
      <w:hyperlink r:id="rId8" w:tgtFrame="_blank" w:history="1">
        <w:r w:rsidR="00A95565" w:rsidRPr="00783A80">
          <w:rPr>
            <w:rStyle w:val="a4"/>
            <w:rFonts w:cs="Times New Roman"/>
            <w:color w:val="auto"/>
            <w:sz w:val="20"/>
            <w:szCs w:val="20"/>
          </w:rPr>
          <w:t>противопожарному инструктажу</w:t>
        </w:r>
      </w:hyperlink>
      <w:r w:rsidR="00A95565" w:rsidRPr="00783A80">
        <w:rPr>
          <w:rFonts w:cs="Times New Roman"/>
          <w:color w:val="404040"/>
          <w:sz w:val="20"/>
          <w:szCs w:val="20"/>
        </w:rPr>
        <w:t> (1 раз в год);</w:t>
      </w:r>
      <w:r w:rsidR="004A44D6" w:rsidRPr="00783A80">
        <w:rPr>
          <w:rFonts w:cs="Times New Roman"/>
          <w:color w:val="404040"/>
          <w:sz w:val="20"/>
          <w:szCs w:val="20"/>
        </w:rPr>
        <w:t xml:space="preserve"> </w:t>
      </w:r>
      <w:r w:rsidR="00A95565" w:rsidRPr="00783A80">
        <w:rPr>
          <w:rFonts w:cs="Times New Roman"/>
          <w:color w:val="404040"/>
          <w:sz w:val="20"/>
          <w:szCs w:val="20"/>
        </w:rPr>
        <w:t>тренировки по эвакуации и работе с огнетушителем;</w:t>
      </w:r>
      <w:r w:rsidR="004A44D6" w:rsidRPr="00783A80">
        <w:rPr>
          <w:rFonts w:cs="Times New Roman"/>
          <w:color w:val="404040"/>
          <w:sz w:val="20"/>
          <w:szCs w:val="20"/>
        </w:rPr>
        <w:t xml:space="preserve"> </w:t>
      </w:r>
      <w:r w:rsidR="00A95565" w:rsidRPr="00783A80">
        <w:rPr>
          <w:rFonts w:cs="Times New Roman"/>
          <w:color w:val="404040"/>
          <w:sz w:val="20"/>
          <w:szCs w:val="20"/>
        </w:rPr>
        <w:t>создания уголка пожарной безопасности с информационными плакатами.</w:t>
      </w:r>
      <w:r w:rsidR="004A44D6" w:rsidRPr="00783A80">
        <w:rPr>
          <w:rFonts w:cs="Times New Roman"/>
          <w:color w:val="404040"/>
          <w:sz w:val="20"/>
          <w:szCs w:val="20"/>
        </w:rPr>
        <w:t xml:space="preserve"> </w:t>
      </w:r>
      <w:r w:rsidR="00A95565" w:rsidRPr="00783A80">
        <w:rPr>
          <w:rStyle w:val="a7"/>
          <w:rFonts w:cs="Times New Roman"/>
          <w:color w:val="404040"/>
          <w:sz w:val="20"/>
          <w:szCs w:val="20"/>
        </w:rPr>
        <w:t>3. Технические меры пожарной безопасности на предприятии:</w:t>
      </w:r>
      <w:r w:rsidR="004A44D6" w:rsidRPr="00783A80">
        <w:rPr>
          <w:rStyle w:val="a7"/>
          <w:rFonts w:cs="Times New Roman"/>
          <w:color w:val="404040"/>
          <w:sz w:val="20"/>
          <w:szCs w:val="20"/>
        </w:rPr>
        <w:t xml:space="preserve"> </w:t>
      </w:r>
      <w:r w:rsidR="00A95565" w:rsidRPr="00783A80">
        <w:rPr>
          <w:rFonts w:cs="Times New Roman"/>
          <w:color w:val="404040"/>
          <w:sz w:val="20"/>
          <w:szCs w:val="20"/>
        </w:rPr>
        <w:t>разработка планов эвакуации;</w:t>
      </w:r>
      <w:r w:rsidR="004A44D6" w:rsidRPr="00783A80">
        <w:rPr>
          <w:rFonts w:cs="Times New Roman"/>
          <w:color w:val="404040"/>
          <w:sz w:val="20"/>
          <w:szCs w:val="20"/>
        </w:rPr>
        <w:t xml:space="preserve"> </w:t>
      </w:r>
      <w:r w:rsidR="00A95565" w:rsidRPr="00783A80">
        <w:rPr>
          <w:rFonts w:cs="Times New Roman"/>
          <w:color w:val="404040"/>
          <w:sz w:val="20"/>
          <w:szCs w:val="20"/>
        </w:rPr>
        <w:t>размещение знаков пожарной безопасности во всех помещениях предприятия и на его территории;</w:t>
      </w:r>
      <w:r w:rsidR="004A44D6" w:rsidRPr="00783A80">
        <w:rPr>
          <w:rFonts w:cs="Times New Roman"/>
          <w:color w:val="404040"/>
          <w:sz w:val="20"/>
          <w:szCs w:val="20"/>
        </w:rPr>
        <w:t xml:space="preserve"> </w:t>
      </w:r>
      <w:r w:rsidR="00A95565" w:rsidRPr="00783A80">
        <w:rPr>
          <w:rFonts w:cs="Times New Roman"/>
          <w:color w:val="404040"/>
          <w:sz w:val="20"/>
          <w:szCs w:val="20"/>
        </w:rPr>
        <w:t>оснащение огнетушителями и первичными средствами пожаротушения;</w:t>
      </w:r>
      <w:r w:rsidR="004A44D6" w:rsidRPr="00783A80">
        <w:rPr>
          <w:rFonts w:cs="Times New Roman"/>
          <w:color w:val="404040"/>
          <w:sz w:val="20"/>
          <w:szCs w:val="20"/>
        </w:rPr>
        <w:t xml:space="preserve"> </w:t>
      </w:r>
      <w:r w:rsidR="00A95565" w:rsidRPr="00783A80">
        <w:rPr>
          <w:rFonts w:cs="Times New Roman"/>
          <w:color w:val="404040"/>
          <w:sz w:val="20"/>
          <w:szCs w:val="20"/>
        </w:rPr>
        <w:t xml:space="preserve">установка пожарной сигнализации, систем оповещения, </w:t>
      </w:r>
      <w:proofErr w:type="spellStart"/>
      <w:r w:rsidR="00A95565" w:rsidRPr="00783A80">
        <w:rPr>
          <w:rFonts w:cs="Times New Roman"/>
          <w:color w:val="404040"/>
          <w:sz w:val="20"/>
          <w:szCs w:val="20"/>
        </w:rPr>
        <w:t>дымоудаления</w:t>
      </w:r>
      <w:proofErr w:type="spellEnd"/>
      <w:r w:rsidR="00A95565" w:rsidRPr="00783A80">
        <w:rPr>
          <w:rFonts w:cs="Times New Roman"/>
          <w:color w:val="404040"/>
          <w:sz w:val="20"/>
          <w:szCs w:val="20"/>
        </w:rPr>
        <w:t xml:space="preserve"> и пожаротушения (при необходимости) + заключение договора на последующее техническое обслуживание;</w:t>
      </w:r>
      <w:r w:rsidR="004A44D6" w:rsidRPr="00783A80">
        <w:rPr>
          <w:rFonts w:cs="Times New Roman"/>
          <w:color w:val="404040"/>
          <w:sz w:val="20"/>
          <w:szCs w:val="20"/>
        </w:rPr>
        <w:t xml:space="preserve"> </w:t>
      </w:r>
      <w:r w:rsidR="00A95565" w:rsidRPr="00783A80">
        <w:rPr>
          <w:rFonts w:cs="Times New Roman"/>
          <w:color w:val="404040"/>
          <w:sz w:val="20"/>
          <w:szCs w:val="20"/>
        </w:rPr>
        <w:t>обеспечение работоспособности пожарных кранов и рукавов;</w:t>
      </w:r>
      <w:r w:rsidR="004A44D6" w:rsidRPr="00783A80">
        <w:rPr>
          <w:rFonts w:cs="Times New Roman"/>
          <w:color w:val="404040"/>
          <w:sz w:val="20"/>
          <w:szCs w:val="20"/>
        </w:rPr>
        <w:t xml:space="preserve"> </w:t>
      </w:r>
      <w:r w:rsidR="00A95565" w:rsidRPr="00783A80">
        <w:rPr>
          <w:rFonts w:cs="Times New Roman"/>
          <w:color w:val="404040"/>
          <w:sz w:val="20"/>
          <w:szCs w:val="20"/>
        </w:rPr>
        <w:t>обеспечение необходимого количества эвакуационных выходов и установка противопожарных дверей (при необходимости);</w:t>
      </w:r>
      <w:r w:rsidR="004A44D6" w:rsidRPr="00783A80">
        <w:rPr>
          <w:rFonts w:cs="Times New Roman"/>
          <w:color w:val="404040"/>
          <w:sz w:val="20"/>
          <w:szCs w:val="20"/>
        </w:rPr>
        <w:t xml:space="preserve"> </w:t>
      </w:r>
      <w:r w:rsidR="00A95565" w:rsidRPr="00783A80">
        <w:rPr>
          <w:rFonts w:cs="Times New Roman"/>
          <w:color w:val="404040"/>
          <w:sz w:val="20"/>
          <w:szCs w:val="20"/>
        </w:rPr>
        <w:t>проверка и испытание пожарных лестниц и ограждений крыш;</w:t>
      </w:r>
      <w:r w:rsidR="004A44D6" w:rsidRPr="00783A80">
        <w:rPr>
          <w:rFonts w:cs="Times New Roman"/>
          <w:color w:val="404040"/>
          <w:sz w:val="20"/>
          <w:szCs w:val="20"/>
        </w:rPr>
        <w:t xml:space="preserve"> </w:t>
      </w:r>
      <w:r w:rsidR="00A95565" w:rsidRPr="00783A80">
        <w:rPr>
          <w:rFonts w:cs="Times New Roman"/>
          <w:color w:val="404040"/>
          <w:sz w:val="20"/>
          <w:szCs w:val="20"/>
        </w:rPr>
        <w:t>огнезащитная обработка конструкций.</w:t>
      </w:r>
      <w:r w:rsidR="00D2124B" w:rsidRPr="00783A80">
        <w:rPr>
          <w:rFonts w:cs="Times New Roman"/>
          <w:color w:val="404040"/>
          <w:sz w:val="20"/>
          <w:szCs w:val="20"/>
        </w:rPr>
        <w:t xml:space="preserve"> </w:t>
      </w:r>
      <w:r w:rsidR="00A95565" w:rsidRPr="00783A80">
        <w:rPr>
          <w:rFonts w:cs="Times New Roman"/>
          <w:color w:val="404040"/>
          <w:sz w:val="20"/>
          <w:szCs w:val="20"/>
        </w:rPr>
        <w:t xml:space="preserve">Нужно понимать, что для каждого предприятия свои требования пожарной безопасности. Например, для производственного объекта это будут существенные требования и вложения. А вот для маленького офиса, который арендует помещение в офисном центре, это будет только первые два пункта, которые не требуют сильных материальных </w:t>
      </w:r>
      <w:r w:rsidR="00A95565" w:rsidRPr="00783A80">
        <w:rPr>
          <w:rFonts w:cs="Times New Roman"/>
          <w:color w:val="404040"/>
          <w:sz w:val="20"/>
          <w:szCs w:val="20"/>
        </w:rPr>
        <w:lastRenderedPageBreak/>
        <w:t>вложений, но требуют времени и правильного оформления документации.</w:t>
      </w:r>
      <w:r w:rsidR="004A44D6" w:rsidRPr="00783A80">
        <w:rPr>
          <w:rFonts w:cs="Times New Roman"/>
          <w:color w:val="404040"/>
          <w:sz w:val="20"/>
          <w:szCs w:val="20"/>
        </w:rPr>
        <w:t xml:space="preserve"> </w:t>
      </w:r>
      <w:proofErr w:type="gramStart"/>
      <w:r w:rsidR="00A95565" w:rsidRPr="00783A80">
        <w:rPr>
          <w:rStyle w:val="a7"/>
          <w:rFonts w:cs="Times New Roman"/>
          <w:color w:val="404040"/>
          <w:sz w:val="20"/>
          <w:szCs w:val="20"/>
        </w:rPr>
        <w:t>Руководитель организации как ответственный за пожарную безопасность, обязан:</w:t>
      </w:r>
      <w:r w:rsidR="004A44D6" w:rsidRPr="00783A80">
        <w:rPr>
          <w:rStyle w:val="a7"/>
          <w:rFonts w:cs="Times New Roman"/>
          <w:color w:val="404040"/>
          <w:sz w:val="20"/>
          <w:szCs w:val="20"/>
        </w:rPr>
        <w:t xml:space="preserve"> </w:t>
      </w:r>
      <w:r w:rsidR="00A95565" w:rsidRPr="00783A80">
        <w:rPr>
          <w:rFonts w:cs="Times New Roman"/>
          <w:color w:val="404040"/>
          <w:sz w:val="20"/>
          <w:szCs w:val="20"/>
        </w:rPr>
        <w:t>пройти </w:t>
      </w:r>
      <w:hyperlink r:id="rId9" w:tgtFrame="_blank" w:history="1">
        <w:r w:rsidR="00A95565" w:rsidRPr="00783A80">
          <w:rPr>
            <w:rStyle w:val="a4"/>
            <w:rFonts w:cs="Times New Roman"/>
            <w:color w:val="auto"/>
            <w:sz w:val="20"/>
            <w:szCs w:val="20"/>
          </w:rPr>
          <w:t>пожарной-технический минимум</w:t>
        </w:r>
      </w:hyperlink>
      <w:r w:rsidR="00A95565" w:rsidRPr="00783A80">
        <w:rPr>
          <w:rFonts w:cs="Times New Roman"/>
          <w:color w:val="404040"/>
          <w:sz w:val="20"/>
          <w:szCs w:val="20"/>
        </w:rPr>
        <w:t> (ПТМ) с получением удостоверения согласно требованиям ФЗ №69 «О пожарной безопасности»;</w:t>
      </w:r>
      <w:r w:rsidR="004A44D6" w:rsidRPr="00783A80">
        <w:rPr>
          <w:rFonts w:cs="Times New Roman"/>
          <w:color w:val="404040"/>
          <w:sz w:val="20"/>
          <w:szCs w:val="20"/>
        </w:rPr>
        <w:t xml:space="preserve"> </w:t>
      </w:r>
      <w:r w:rsidR="00A95565" w:rsidRPr="00783A80">
        <w:rPr>
          <w:rFonts w:cs="Times New Roman"/>
          <w:color w:val="404040"/>
          <w:sz w:val="20"/>
          <w:szCs w:val="20"/>
        </w:rPr>
        <w:t>разрабатывать всю необходимую </w:t>
      </w:r>
      <w:hyperlink r:id="rId10" w:tgtFrame="_blank" w:history="1">
        <w:r w:rsidR="00A95565" w:rsidRPr="00783A80">
          <w:rPr>
            <w:rStyle w:val="a4"/>
            <w:rFonts w:cs="Times New Roman"/>
            <w:color w:val="000000" w:themeColor="text1"/>
            <w:sz w:val="20"/>
            <w:szCs w:val="20"/>
          </w:rPr>
          <w:t>документацию по пожарной безопасности</w:t>
        </w:r>
      </w:hyperlink>
      <w:r w:rsidR="00A95565" w:rsidRPr="00783A80">
        <w:rPr>
          <w:rFonts w:cs="Times New Roman"/>
          <w:color w:val="404040"/>
          <w:sz w:val="20"/>
          <w:szCs w:val="20"/>
        </w:rPr>
        <w:t> с учетом специфики вашего объекта;</w:t>
      </w:r>
      <w:r>
        <w:rPr>
          <w:rFonts w:cs="Times New Roman"/>
          <w:color w:val="404040"/>
          <w:sz w:val="20"/>
          <w:szCs w:val="20"/>
        </w:rPr>
        <w:t xml:space="preserve"> </w:t>
      </w:r>
      <w:r w:rsidR="00A95565" w:rsidRPr="00783A80">
        <w:rPr>
          <w:rFonts w:cs="Times New Roman"/>
          <w:color w:val="404040"/>
          <w:sz w:val="20"/>
          <w:szCs w:val="20"/>
        </w:rPr>
        <w:t>проводить </w:t>
      </w:r>
      <w:hyperlink r:id="rId11" w:tgtFrame="_blank" w:history="1">
        <w:r w:rsidR="00A95565" w:rsidRPr="00783A80">
          <w:rPr>
            <w:rStyle w:val="a4"/>
            <w:rFonts w:cs="Times New Roman"/>
            <w:color w:val="auto"/>
            <w:sz w:val="20"/>
            <w:szCs w:val="20"/>
          </w:rPr>
          <w:t>инструктажи по пожарной безопасности</w:t>
        </w:r>
      </w:hyperlink>
      <w:r w:rsidR="00A95565" w:rsidRPr="00783A80">
        <w:rPr>
          <w:rFonts w:cs="Times New Roman"/>
          <w:color w:val="404040"/>
          <w:sz w:val="20"/>
          <w:szCs w:val="20"/>
        </w:rPr>
        <w:t> с каждым новым сотрудником и ежегодно со всеми старыми сотрудникам вашей компании.</w:t>
      </w:r>
      <w:proofErr w:type="gramEnd"/>
    </w:p>
    <w:p w:rsidR="00A95565" w:rsidRPr="00783A80" w:rsidRDefault="00EF1775" w:rsidP="001C5B2A">
      <w:pPr>
        <w:shd w:val="clear" w:color="auto" w:fill="FFFFFF"/>
        <w:tabs>
          <w:tab w:val="right" w:pos="9355"/>
        </w:tabs>
        <w:spacing w:before="100" w:beforeAutospacing="1" w:after="0" w:line="240" w:lineRule="auto"/>
        <w:jc w:val="both"/>
        <w:rPr>
          <w:rFonts w:eastAsia="Times New Roman" w:cs="Times New Roman"/>
          <w:color w:val="404040"/>
          <w:sz w:val="20"/>
          <w:szCs w:val="20"/>
          <w:lang w:eastAsia="ru-RU"/>
        </w:rPr>
      </w:pPr>
      <w:hyperlink r:id="rId12" w:history="1">
        <w:r w:rsidR="00A95565" w:rsidRPr="00783A80">
          <w:rPr>
            <w:rStyle w:val="a4"/>
            <w:rFonts w:cs="Times New Roman"/>
            <w:sz w:val="20"/>
            <w:szCs w:val="20"/>
          </w:rPr>
          <w:t>https://takir.ru/2018/08/16/pozharnaya-bezopasnost-na-predpriyatii/</w:t>
        </w:r>
      </w:hyperlink>
      <w:r w:rsidR="001C5B2A" w:rsidRPr="00783A80">
        <w:rPr>
          <w:rFonts w:cs="Times New Roman"/>
          <w:sz w:val="20"/>
          <w:szCs w:val="20"/>
        </w:rPr>
        <w:tab/>
      </w:r>
    </w:p>
    <w:p w:rsidR="00A95565" w:rsidRPr="00783A80" w:rsidRDefault="00EF1775" w:rsidP="004A44D6">
      <w:pPr>
        <w:spacing w:after="0"/>
        <w:jc w:val="both"/>
        <w:rPr>
          <w:rFonts w:cs="Times New Roman"/>
          <w:sz w:val="20"/>
          <w:szCs w:val="20"/>
        </w:rPr>
      </w:pPr>
      <w:hyperlink r:id="rId13" w:history="1">
        <w:r w:rsidR="00A95565" w:rsidRPr="00783A80">
          <w:rPr>
            <w:rStyle w:val="a4"/>
            <w:rFonts w:cs="Times New Roman"/>
            <w:sz w:val="20"/>
            <w:szCs w:val="20"/>
          </w:rPr>
          <w:t>https://ru.wikipedia.org/wiki/</w:t>
        </w:r>
      </w:hyperlink>
    </w:p>
    <w:p w:rsidR="00A95565" w:rsidRPr="00783A80" w:rsidRDefault="00A95565" w:rsidP="004A44D6">
      <w:pPr>
        <w:pStyle w:val="a3"/>
        <w:spacing w:after="0" w:afterAutospacing="0"/>
        <w:jc w:val="both"/>
        <w:rPr>
          <w:rFonts w:asciiTheme="minorHAnsi" w:hAnsiTheme="minorHAnsi"/>
          <w:color w:val="000000"/>
          <w:sz w:val="20"/>
          <w:szCs w:val="20"/>
        </w:rPr>
      </w:pPr>
      <w:r w:rsidRPr="00783A80">
        <w:rPr>
          <w:rFonts w:asciiTheme="minorHAnsi" w:hAnsiTheme="minorHAnsi"/>
          <w:color w:val="000000"/>
          <w:sz w:val="20"/>
          <w:szCs w:val="20"/>
        </w:rPr>
        <w:t>В РФ действуют такие главные нормативные документы:</w:t>
      </w:r>
      <w:r w:rsidR="00D10D73" w:rsidRPr="00783A80">
        <w:rPr>
          <w:rFonts w:asciiTheme="minorHAnsi" w:hAnsiTheme="minorHAnsi"/>
          <w:color w:val="000000"/>
          <w:sz w:val="20"/>
          <w:szCs w:val="20"/>
        </w:rPr>
        <w:t xml:space="preserve"> </w:t>
      </w:r>
      <w:r w:rsidRPr="00783A80">
        <w:rPr>
          <w:rFonts w:asciiTheme="minorHAnsi" w:hAnsiTheme="minorHAnsi"/>
          <w:color w:val="000000"/>
          <w:sz w:val="20"/>
          <w:szCs w:val="20"/>
        </w:rPr>
        <w:t>ФЗ № 69 «О пожарной безопасности»;</w:t>
      </w:r>
      <w:r w:rsidR="00D10D73" w:rsidRPr="00783A80">
        <w:rPr>
          <w:rFonts w:asciiTheme="minorHAnsi" w:hAnsiTheme="minorHAnsi"/>
          <w:color w:val="000000"/>
          <w:sz w:val="20"/>
          <w:szCs w:val="20"/>
        </w:rPr>
        <w:t xml:space="preserve"> </w:t>
      </w:r>
      <w:r w:rsidRPr="00783A80">
        <w:rPr>
          <w:rFonts w:asciiTheme="minorHAnsi" w:hAnsiTheme="minorHAnsi"/>
          <w:color w:val="000000"/>
          <w:sz w:val="20"/>
          <w:szCs w:val="20"/>
        </w:rPr>
        <w:t>ФЗ № 123 «Технический регламент о требованиях пожарной безопасностью»;</w:t>
      </w:r>
      <w:r w:rsidR="00D10D73" w:rsidRPr="00783A80">
        <w:rPr>
          <w:rFonts w:asciiTheme="minorHAnsi" w:hAnsiTheme="minorHAnsi"/>
          <w:color w:val="000000"/>
          <w:sz w:val="20"/>
          <w:szCs w:val="20"/>
        </w:rPr>
        <w:t xml:space="preserve"> </w:t>
      </w:r>
      <w:r w:rsidRPr="00783A80">
        <w:rPr>
          <w:rFonts w:asciiTheme="minorHAnsi" w:hAnsiTheme="minorHAnsi"/>
          <w:color w:val="000000"/>
          <w:sz w:val="20"/>
          <w:szCs w:val="20"/>
        </w:rPr>
        <w:t>ФЗ № 384 «Технический регламент о безопасности зданий»;</w:t>
      </w:r>
      <w:r w:rsidRPr="00783A80">
        <w:rPr>
          <w:rFonts w:asciiTheme="minorHAnsi" w:hAnsiTheme="minorHAnsi"/>
          <w:color w:val="D52D2D"/>
          <w:sz w:val="20"/>
          <w:szCs w:val="20"/>
        </w:rPr>
        <w:t> </w:t>
      </w:r>
      <w:r w:rsidRPr="00783A80">
        <w:rPr>
          <w:rFonts w:asciiTheme="minorHAnsi" w:hAnsiTheme="minorHAnsi"/>
          <w:color w:val="000000"/>
          <w:sz w:val="20"/>
          <w:szCs w:val="20"/>
        </w:rPr>
        <w:t>Правила противопожарного режима в Российской Федерации.</w:t>
      </w:r>
    </w:p>
    <w:p w:rsidR="004D3976" w:rsidRPr="00783A80" w:rsidRDefault="00A95565" w:rsidP="00091C22">
      <w:pPr>
        <w:pStyle w:val="2"/>
        <w:spacing w:before="300"/>
        <w:jc w:val="both"/>
        <w:rPr>
          <w:rFonts w:asciiTheme="minorHAnsi" w:hAnsiTheme="minorHAnsi" w:cs="Arial"/>
          <w:b w:val="0"/>
          <w:color w:val="000000"/>
          <w:sz w:val="20"/>
          <w:szCs w:val="20"/>
        </w:rPr>
      </w:pPr>
      <w:r w:rsidRPr="00783A80">
        <w:rPr>
          <w:rFonts w:asciiTheme="minorHAnsi" w:hAnsiTheme="minorHAnsi" w:cs="Times New Roman"/>
          <w:b w:val="0"/>
          <w:color w:val="000000" w:themeColor="text1"/>
          <w:sz w:val="20"/>
          <w:szCs w:val="20"/>
          <w:u w:val="single"/>
        </w:rPr>
        <w:t>Категории помещений по пожарной опасности</w:t>
      </w:r>
      <w:r w:rsidR="004D3976" w:rsidRPr="00783A80">
        <w:rPr>
          <w:rFonts w:asciiTheme="minorHAnsi" w:hAnsiTheme="minorHAnsi" w:cs="Times New Roman"/>
          <w:b w:val="0"/>
          <w:color w:val="000000" w:themeColor="text1"/>
          <w:sz w:val="20"/>
          <w:szCs w:val="20"/>
          <w:u w:val="single"/>
        </w:rPr>
        <w:t>:</w:t>
      </w:r>
      <w:r w:rsidR="004D3976" w:rsidRPr="00783A80">
        <w:rPr>
          <w:rFonts w:asciiTheme="minorHAnsi" w:hAnsiTheme="minorHAnsi" w:cs="Times New Roman"/>
          <w:b w:val="0"/>
          <w:color w:val="000000" w:themeColor="text1"/>
          <w:sz w:val="20"/>
          <w:szCs w:val="20"/>
        </w:rPr>
        <w:t xml:space="preserve"> </w:t>
      </w:r>
      <w:r w:rsidRPr="00783A80">
        <w:rPr>
          <w:rFonts w:asciiTheme="minorHAnsi" w:hAnsiTheme="minorHAnsi" w:cs="Arial"/>
          <w:b w:val="0"/>
          <w:color w:val="auto"/>
          <w:sz w:val="20"/>
          <w:szCs w:val="20"/>
          <w:u w:val="single"/>
        </w:rPr>
        <w:t>Категория «А»</w:t>
      </w:r>
      <w:proofErr w:type="gramStart"/>
      <w:r w:rsidRPr="00783A80">
        <w:rPr>
          <w:rFonts w:asciiTheme="minorHAnsi" w:hAnsiTheme="minorHAnsi" w:cs="Arial"/>
          <w:b w:val="0"/>
          <w:color w:val="000000"/>
          <w:sz w:val="20"/>
          <w:szCs w:val="20"/>
        </w:rPr>
        <w:t> </w:t>
      </w:r>
      <w:r w:rsidR="00091C22" w:rsidRPr="00783A80">
        <w:rPr>
          <w:rFonts w:asciiTheme="minorHAnsi" w:hAnsiTheme="minorHAnsi" w:cs="Arial"/>
          <w:b w:val="0"/>
          <w:color w:val="000000"/>
          <w:sz w:val="20"/>
          <w:szCs w:val="20"/>
        </w:rPr>
        <w:t>,</w:t>
      </w:r>
      <w:proofErr w:type="gramEnd"/>
      <w:r w:rsidR="004D3976" w:rsidRPr="00783A80">
        <w:rPr>
          <w:rFonts w:asciiTheme="minorHAnsi" w:hAnsiTheme="minorHAnsi" w:cs="Arial"/>
          <w:b w:val="0"/>
          <w:color w:val="000000"/>
          <w:sz w:val="20"/>
          <w:szCs w:val="20"/>
        </w:rPr>
        <w:t xml:space="preserve"> </w:t>
      </w:r>
      <w:r w:rsidRPr="00783A80">
        <w:rPr>
          <w:rFonts w:asciiTheme="minorHAnsi" w:hAnsiTheme="minorHAnsi" w:cs="Arial"/>
          <w:b w:val="0"/>
          <w:color w:val="auto"/>
          <w:sz w:val="20"/>
          <w:szCs w:val="20"/>
          <w:u w:val="single"/>
        </w:rPr>
        <w:t>Категория «Б»</w:t>
      </w:r>
      <w:r w:rsidR="00091C22" w:rsidRPr="00783A80">
        <w:rPr>
          <w:rFonts w:asciiTheme="minorHAnsi" w:hAnsiTheme="minorHAnsi" w:cs="Arial"/>
          <w:b w:val="0"/>
          <w:color w:val="auto"/>
          <w:sz w:val="20"/>
          <w:szCs w:val="20"/>
          <w:u w:val="single"/>
        </w:rPr>
        <w:t>,</w:t>
      </w:r>
      <w:r w:rsidRPr="00783A80">
        <w:rPr>
          <w:rFonts w:asciiTheme="minorHAnsi" w:hAnsiTheme="minorHAnsi" w:cs="Arial"/>
          <w:b w:val="0"/>
          <w:color w:val="000000"/>
          <w:sz w:val="20"/>
          <w:szCs w:val="20"/>
        </w:rPr>
        <w:t> </w:t>
      </w:r>
      <w:r w:rsidR="004D3976" w:rsidRPr="00783A80">
        <w:rPr>
          <w:rFonts w:asciiTheme="minorHAnsi" w:hAnsiTheme="minorHAnsi" w:cs="Arial"/>
          <w:color w:val="000000"/>
          <w:sz w:val="20"/>
          <w:szCs w:val="20"/>
        </w:rPr>
        <w:t xml:space="preserve"> </w:t>
      </w:r>
      <w:r w:rsidRPr="00783A80">
        <w:rPr>
          <w:rFonts w:asciiTheme="minorHAnsi" w:hAnsiTheme="minorHAnsi" w:cs="Arial"/>
          <w:b w:val="0"/>
          <w:color w:val="auto"/>
          <w:sz w:val="20"/>
          <w:szCs w:val="20"/>
          <w:u w:val="single"/>
        </w:rPr>
        <w:t>Категория «В1» - «В4</w:t>
      </w:r>
      <w:r w:rsidRPr="00783A80">
        <w:rPr>
          <w:rFonts w:asciiTheme="minorHAnsi" w:hAnsiTheme="minorHAnsi" w:cs="Arial"/>
          <w:b w:val="0"/>
          <w:color w:val="auto"/>
          <w:sz w:val="20"/>
          <w:szCs w:val="20"/>
        </w:rPr>
        <w:t>»</w:t>
      </w:r>
      <w:r w:rsidR="00091C22" w:rsidRPr="00783A80">
        <w:rPr>
          <w:rFonts w:asciiTheme="minorHAnsi" w:hAnsiTheme="minorHAnsi" w:cs="Arial"/>
          <w:b w:val="0"/>
          <w:color w:val="auto"/>
          <w:sz w:val="20"/>
          <w:szCs w:val="20"/>
        </w:rPr>
        <w:t>,</w:t>
      </w:r>
      <w:r w:rsidRPr="00783A80">
        <w:rPr>
          <w:rFonts w:asciiTheme="minorHAnsi" w:hAnsiTheme="minorHAnsi" w:cs="Arial"/>
          <w:color w:val="auto"/>
          <w:sz w:val="20"/>
          <w:szCs w:val="20"/>
        </w:rPr>
        <w:t> </w:t>
      </w:r>
      <w:r w:rsidR="004D3976" w:rsidRPr="00783A80">
        <w:rPr>
          <w:rFonts w:asciiTheme="minorHAnsi" w:hAnsiTheme="minorHAnsi" w:cs="Arial"/>
          <w:color w:val="000000"/>
          <w:sz w:val="20"/>
          <w:szCs w:val="20"/>
        </w:rPr>
        <w:t xml:space="preserve"> </w:t>
      </w:r>
      <w:r w:rsidRPr="00783A80">
        <w:rPr>
          <w:rFonts w:asciiTheme="minorHAnsi" w:hAnsiTheme="minorHAnsi" w:cs="Arial"/>
          <w:b w:val="0"/>
          <w:color w:val="auto"/>
          <w:sz w:val="20"/>
          <w:szCs w:val="20"/>
          <w:u w:val="single"/>
        </w:rPr>
        <w:t>Категория «Г</w:t>
      </w:r>
      <w:r w:rsidR="00091C22" w:rsidRPr="00783A80">
        <w:rPr>
          <w:rFonts w:asciiTheme="minorHAnsi" w:hAnsiTheme="minorHAnsi" w:cs="Arial"/>
          <w:b w:val="0"/>
          <w:color w:val="auto"/>
          <w:sz w:val="20"/>
          <w:szCs w:val="20"/>
          <w:u w:val="single"/>
        </w:rPr>
        <w:t xml:space="preserve">, </w:t>
      </w:r>
      <w:r w:rsidR="004D3976" w:rsidRPr="00783A80">
        <w:rPr>
          <w:rFonts w:asciiTheme="minorHAnsi" w:hAnsiTheme="minorHAnsi" w:cs="Arial"/>
          <w:color w:val="000000"/>
          <w:sz w:val="20"/>
          <w:szCs w:val="20"/>
        </w:rPr>
        <w:t xml:space="preserve"> </w:t>
      </w:r>
      <w:r w:rsidRPr="00783A80">
        <w:rPr>
          <w:rFonts w:asciiTheme="minorHAnsi" w:hAnsiTheme="minorHAnsi" w:cs="Arial"/>
          <w:b w:val="0"/>
          <w:color w:val="auto"/>
          <w:sz w:val="20"/>
          <w:szCs w:val="20"/>
          <w:u w:val="single"/>
        </w:rPr>
        <w:t>Категория «Д»</w:t>
      </w:r>
      <w:r w:rsidRPr="00783A80">
        <w:rPr>
          <w:rFonts w:asciiTheme="minorHAnsi" w:hAnsiTheme="minorHAnsi" w:cs="Arial"/>
          <w:b w:val="0"/>
          <w:color w:val="000000"/>
          <w:sz w:val="20"/>
          <w:szCs w:val="20"/>
        </w:rPr>
        <w:t> </w:t>
      </w:r>
      <w:r w:rsidR="00091C22" w:rsidRPr="00783A80">
        <w:rPr>
          <w:rFonts w:asciiTheme="minorHAnsi" w:hAnsiTheme="minorHAnsi" w:cs="Arial"/>
          <w:b w:val="0"/>
          <w:color w:val="000000"/>
          <w:sz w:val="20"/>
          <w:szCs w:val="20"/>
        </w:rPr>
        <w:t xml:space="preserve">. </w:t>
      </w:r>
      <w:r w:rsidR="004D3976" w:rsidRPr="00783A80">
        <w:rPr>
          <w:rFonts w:asciiTheme="minorHAnsi" w:hAnsiTheme="minorHAnsi" w:cs="Times New Roman"/>
          <w:color w:val="000000" w:themeColor="text1"/>
          <w:sz w:val="20"/>
          <w:szCs w:val="20"/>
        </w:rPr>
        <w:t>Опасные факторы пожара (ОФП)</w:t>
      </w:r>
      <w:r w:rsidR="004D3976" w:rsidRPr="00783A80">
        <w:rPr>
          <w:rFonts w:asciiTheme="minorHAnsi" w:hAnsiTheme="minorHAnsi" w:cs="Times New Roman"/>
          <w:b w:val="0"/>
          <w:color w:val="000000"/>
          <w:sz w:val="20"/>
          <w:szCs w:val="20"/>
        </w:rPr>
        <w:t xml:space="preserve"> - это фактор пожара, приводящий к материальным потерям: открытые искр и пламя; токсичные продукты горения; последствия повреждения и разрушения объекта; повышенная температура окружающей среды;</w:t>
      </w:r>
      <w:r w:rsidR="004D3976" w:rsidRPr="00783A80">
        <w:rPr>
          <w:rFonts w:asciiTheme="minorHAnsi" w:hAnsiTheme="minorHAnsi" w:cs="Times New Roman"/>
          <w:b w:val="0"/>
          <w:color w:val="D52D2D"/>
          <w:sz w:val="20"/>
          <w:szCs w:val="20"/>
        </w:rPr>
        <w:t> </w:t>
      </w:r>
      <w:r w:rsidR="004D3976" w:rsidRPr="00783A80">
        <w:rPr>
          <w:rFonts w:asciiTheme="minorHAnsi" w:hAnsiTheme="minorHAnsi" w:cs="Times New Roman"/>
          <w:b w:val="0"/>
          <w:color w:val="000000"/>
          <w:sz w:val="20"/>
          <w:szCs w:val="20"/>
        </w:rPr>
        <w:t xml:space="preserve">пониженная концентрация O2; дым; опасные факторы, появляющиеся из-за взрыва (пламя, ударная волна, обвал конструкции и осколки, появление вредных веществ с концентрацией гораздо больше ПДК). </w:t>
      </w:r>
      <w:r w:rsidR="004D3976" w:rsidRPr="00783A80">
        <w:rPr>
          <w:rFonts w:asciiTheme="minorHAnsi" w:hAnsiTheme="minorHAnsi" w:cs="Times New Roman"/>
          <w:color w:val="000000"/>
          <w:sz w:val="20"/>
          <w:szCs w:val="20"/>
        </w:rPr>
        <w:t xml:space="preserve">К ОФП, которые влияют на граждан и имущество, относятся: </w:t>
      </w:r>
      <w:r w:rsidR="004D3976" w:rsidRPr="00783A80">
        <w:rPr>
          <w:rFonts w:asciiTheme="minorHAnsi" w:hAnsiTheme="minorHAnsi" w:cs="Times New Roman"/>
          <w:b w:val="0"/>
          <w:color w:val="000000"/>
          <w:sz w:val="20"/>
          <w:szCs w:val="20"/>
        </w:rPr>
        <w:t>искры и пламя; повышенная t окружающей среды; тепловой поток; пониженная концентрация O2;</w:t>
      </w:r>
      <w:r w:rsidR="004D3976" w:rsidRPr="00783A80">
        <w:rPr>
          <w:rFonts w:asciiTheme="minorHAnsi" w:hAnsiTheme="minorHAnsi" w:cs="Times New Roman"/>
          <w:b w:val="0"/>
          <w:color w:val="D52D2D"/>
          <w:sz w:val="20"/>
          <w:szCs w:val="20"/>
        </w:rPr>
        <w:t> </w:t>
      </w:r>
      <w:r w:rsidR="004D3976" w:rsidRPr="00783A80">
        <w:rPr>
          <w:rFonts w:asciiTheme="minorHAnsi" w:hAnsiTheme="minorHAnsi" w:cs="Times New Roman"/>
          <w:b w:val="0"/>
          <w:color w:val="000000"/>
          <w:sz w:val="20"/>
          <w:szCs w:val="20"/>
        </w:rPr>
        <w:t>увеличенная концентрация токсичных продуктов термического разложения и горения; понижение в дыму видимости.</w:t>
      </w:r>
      <w:r w:rsidR="00091C22" w:rsidRPr="00783A80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4D3976" w:rsidRPr="00783A80">
        <w:rPr>
          <w:rFonts w:asciiTheme="minorHAnsi" w:hAnsiTheme="minorHAnsi" w:cs="Arial"/>
          <w:b w:val="0"/>
          <w:color w:val="auto"/>
          <w:sz w:val="20"/>
          <w:szCs w:val="20"/>
          <w:u w:val="single"/>
        </w:rPr>
        <w:t>Ответственность за нарушение правил пожарной безопасности:</w:t>
      </w:r>
      <w:r w:rsidR="004D3976" w:rsidRPr="00783A80">
        <w:rPr>
          <w:rStyle w:val="a7"/>
          <w:rFonts w:asciiTheme="minorHAnsi" w:hAnsiTheme="minorHAnsi" w:cs="Arial"/>
          <w:color w:val="333333"/>
          <w:sz w:val="20"/>
          <w:szCs w:val="20"/>
        </w:rPr>
        <w:t xml:space="preserve"> административная ответственность, уголовная ответственность</w:t>
      </w:r>
      <w:r w:rsidR="004D3976" w:rsidRPr="00783A80">
        <w:rPr>
          <w:rFonts w:asciiTheme="minorHAnsi" w:hAnsiTheme="minorHAnsi" w:cs="Arial"/>
          <w:color w:val="333333"/>
          <w:sz w:val="20"/>
          <w:szCs w:val="20"/>
        </w:rPr>
        <w:t>.</w:t>
      </w:r>
    </w:p>
    <w:p w:rsidR="00AC0DDE" w:rsidRPr="00783A80" w:rsidRDefault="00AC0DDE" w:rsidP="00AC0DDE">
      <w:pPr>
        <w:pStyle w:val="a3"/>
        <w:rPr>
          <w:rFonts w:asciiTheme="minorHAnsi" w:hAnsiTheme="minorHAnsi" w:cs="Arial"/>
          <w:color w:val="000000"/>
          <w:sz w:val="20"/>
          <w:szCs w:val="20"/>
        </w:rPr>
      </w:pPr>
      <w:r w:rsidRPr="00783A80">
        <w:rPr>
          <w:rFonts w:asciiTheme="minorHAnsi" w:hAnsiTheme="minorHAnsi" w:cs="Arial"/>
          <w:color w:val="000000"/>
          <w:sz w:val="20"/>
          <w:szCs w:val="20"/>
        </w:rPr>
        <w:t xml:space="preserve">К защите непосредственно от пожара можно отнести не только защиту человека от воздействия высокой температуры, но и от опасных отравляющих веществ, выделяющихся при этом в воздух. Используется </w:t>
      </w:r>
      <w:proofErr w:type="spellStart"/>
      <w:r w:rsidRPr="00783A80">
        <w:rPr>
          <w:rFonts w:asciiTheme="minorHAnsi" w:hAnsiTheme="minorHAnsi" w:cs="Arial"/>
          <w:color w:val="000000"/>
          <w:sz w:val="20"/>
          <w:szCs w:val="20"/>
        </w:rPr>
        <w:t>термоизолирующая</w:t>
      </w:r>
      <w:proofErr w:type="spellEnd"/>
      <w:r w:rsidRPr="00783A80">
        <w:rPr>
          <w:rFonts w:asciiTheme="minorHAnsi" w:hAnsiTheme="minorHAnsi" w:cs="Arial"/>
          <w:color w:val="000000"/>
          <w:sz w:val="20"/>
          <w:szCs w:val="20"/>
        </w:rPr>
        <w:t xml:space="preserve"> одежда БОП (боевая одежда пожарного), аппараты со сжатым воздухом, капюшоны по типу противогазов, фильтрующие воздух, и изолирующие противогазы.</w:t>
      </w:r>
    </w:p>
    <w:p w:rsidR="00AC0DDE" w:rsidRPr="00783A80" w:rsidRDefault="00AC0DDE" w:rsidP="00AC0DDE">
      <w:pPr>
        <w:pStyle w:val="a3"/>
        <w:rPr>
          <w:rFonts w:asciiTheme="minorHAnsi" w:hAnsiTheme="minorHAnsi" w:cs="Arial"/>
          <w:color w:val="000000"/>
          <w:sz w:val="20"/>
          <w:szCs w:val="20"/>
        </w:rPr>
      </w:pPr>
      <w:r w:rsidRPr="00783A80">
        <w:rPr>
          <w:rFonts w:asciiTheme="minorHAnsi" w:hAnsiTheme="minorHAnsi" w:cs="Arial"/>
          <w:color w:val="000000"/>
          <w:sz w:val="20"/>
          <w:szCs w:val="20"/>
        </w:rPr>
        <w:t>Тушение пожара производится непосредственно огнетушителями разного наполнения, песком или другими негорючими материалами, которые препятствуют распространению и горению огня. Иногда огонь также сбивают взрывной волной.</w:t>
      </w:r>
    </w:p>
    <w:p w:rsidR="004D3976" w:rsidRPr="00783A80" w:rsidRDefault="00AC0DDE" w:rsidP="00AC0DDE">
      <w:pPr>
        <w:pStyle w:val="a3"/>
        <w:rPr>
          <w:rFonts w:asciiTheme="minorHAnsi" w:hAnsiTheme="minorHAnsi" w:cs="Arial"/>
          <w:color w:val="000000"/>
          <w:sz w:val="20"/>
          <w:szCs w:val="20"/>
        </w:rPr>
      </w:pPr>
      <w:r w:rsidRPr="00783A80">
        <w:rPr>
          <w:rFonts w:asciiTheme="minorHAnsi" w:hAnsiTheme="minorHAnsi" w:cs="Arial"/>
          <w:color w:val="000000"/>
          <w:sz w:val="20"/>
          <w:szCs w:val="20"/>
        </w:rPr>
        <w:t xml:space="preserve">Из горящих зданий люди </w:t>
      </w:r>
      <w:proofErr w:type="spellStart"/>
      <w:r w:rsidRPr="00783A80">
        <w:rPr>
          <w:rFonts w:asciiTheme="minorHAnsi" w:hAnsiTheme="minorHAnsi" w:cs="Arial"/>
          <w:color w:val="000000"/>
          <w:sz w:val="20"/>
          <w:szCs w:val="20"/>
        </w:rPr>
        <w:t>самоэвакуируются</w:t>
      </w:r>
      <w:proofErr w:type="spellEnd"/>
      <w:r w:rsidRPr="00783A80">
        <w:rPr>
          <w:rFonts w:asciiTheme="minorHAnsi" w:hAnsiTheme="minorHAnsi" w:cs="Arial"/>
          <w:color w:val="000000"/>
          <w:sz w:val="20"/>
          <w:szCs w:val="20"/>
        </w:rPr>
        <w:t xml:space="preserve"> при помощи лебёдки, закреплённой с внешней стороны окна, с помощью которой находящиеся на верхних этажах люди спускаются на землю. Кроме того, применяются несгораемые сейфы для защиты ценных вещей документов от огня.</w:t>
      </w:r>
    </w:p>
    <w:p w:rsidR="00AC0DDE" w:rsidRPr="00783A80" w:rsidRDefault="00AC0DDE" w:rsidP="00AC0DDE">
      <w:pPr>
        <w:pStyle w:val="a3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783A80">
        <w:rPr>
          <w:rFonts w:asciiTheme="minorHAnsi" w:hAnsiTheme="minorHAnsi" w:cs="Arial"/>
          <w:color w:val="000000"/>
          <w:sz w:val="20"/>
          <w:szCs w:val="20"/>
        </w:rPr>
        <w:t>Предприятия обеспечиваются первичными средствами пожаротушения (огнетушители, песок, лопата, багры, огнетушители, пожарные гидранты и т.д.) в том числе автоматическими и привозными средствами тушения пожара; предусмотрена сигнализация и оповещение о возникновении пожара.</w:t>
      </w:r>
    </w:p>
    <w:p w:rsidR="00D2124B" w:rsidRPr="00783A80" w:rsidRDefault="00AC0DDE" w:rsidP="00D2124B">
      <w:pPr>
        <w:rPr>
          <w:sz w:val="20"/>
          <w:szCs w:val="20"/>
        </w:rPr>
      </w:pPr>
      <w:r w:rsidRPr="00783A80">
        <w:rPr>
          <w:rFonts w:cs="Arial"/>
          <w:color w:val="000000"/>
          <w:sz w:val="20"/>
          <w:szCs w:val="20"/>
        </w:rPr>
        <w:t>К защите непосредственно от пожара можно отнести не только защиту человека от воздействия высокой температуры, но и от опасных отравляющих веществ, выделяющихся при этом в воздух.</w:t>
      </w:r>
      <w:r w:rsidR="00D2124B" w:rsidRPr="00783A80">
        <w:rPr>
          <w:sz w:val="20"/>
          <w:szCs w:val="20"/>
        </w:rPr>
        <w:t xml:space="preserve"> При возникновении пожара необходимо сорвать пломбу с огнетушителя, выдернуть чеку, направить раструб в сторону огня, нажать на рычаг запорного устройства и приступить к тушению пожара.</w:t>
      </w:r>
    </w:p>
    <w:p w:rsidR="00783A80" w:rsidRDefault="00EF1775" w:rsidP="00B1306C">
      <w:pPr>
        <w:rPr>
          <w:sz w:val="20"/>
          <w:szCs w:val="20"/>
        </w:rPr>
      </w:pPr>
      <w:hyperlink r:id="rId14" w:history="1">
        <w:r w:rsidR="00AC0DDE" w:rsidRPr="00783A80">
          <w:rPr>
            <w:rStyle w:val="a4"/>
            <w:sz w:val="20"/>
            <w:szCs w:val="20"/>
          </w:rPr>
          <w:t>https://www.garant.ru/actual/pojar/</w:t>
        </w:r>
      </w:hyperlink>
      <w:r w:rsidR="00D2124B" w:rsidRPr="00783A80">
        <w:rPr>
          <w:sz w:val="20"/>
          <w:szCs w:val="20"/>
        </w:rPr>
        <w:t xml:space="preserve">                     </w:t>
      </w:r>
    </w:p>
    <w:p w:rsidR="006701BF" w:rsidRDefault="006701BF" w:rsidP="006701BF">
      <w:pPr>
        <w:pStyle w:val="a3"/>
        <w:rPr>
          <w:rFonts w:ascii="Arial" w:hAnsi="Arial" w:cs="Arial"/>
          <w:color w:val="000000"/>
        </w:rPr>
      </w:pPr>
    </w:p>
    <w:p w:rsidR="00A95565" w:rsidRDefault="00A95565"/>
    <w:sectPr w:rsidR="00A95565" w:rsidSect="00DA631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1676E"/>
    <w:multiLevelType w:val="multilevel"/>
    <w:tmpl w:val="4AD43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94B309C"/>
    <w:multiLevelType w:val="multilevel"/>
    <w:tmpl w:val="21842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926078F"/>
    <w:multiLevelType w:val="multilevel"/>
    <w:tmpl w:val="33DA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6C51ABF"/>
    <w:multiLevelType w:val="multilevel"/>
    <w:tmpl w:val="6F90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A1049F"/>
    <w:multiLevelType w:val="multilevel"/>
    <w:tmpl w:val="E826B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4E91677"/>
    <w:multiLevelType w:val="multilevel"/>
    <w:tmpl w:val="0094A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CE10F9"/>
    <w:multiLevelType w:val="multilevel"/>
    <w:tmpl w:val="C9741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380F"/>
    <w:rsid w:val="00091C22"/>
    <w:rsid w:val="0016658F"/>
    <w:rsid w:val="0017380F"/>
    <w:rsid w:val="0019054E"/>
    <w:rsid w:val="001C380F"/>
    <w:rsid w:val="001C5B2A"/>
    <w:rsid w:val="00274B73"/>
    <w:rsid w:val="002F4CF6"/>
    <w:rsid w:val="0033158D"/>
    <w:rsid w:val="003337F8"/>
    <w:rsid w:val="004A44D6"/>
    <w:rsid w:val="004D3976"/>
    <w:rsid w:val="005675DF"/>
    <w:rsid w:val="00576C13"/>
    <w:rsid w:val="006155A8"/>
    <w:rsid w:val="006442D8"/>
    <w:rsid w:val="006701BF"/>
    <w:rsid w:val="00783A80"/>
    <w:rsid w:val="007B7965"/>
    <w:rsid w:val="00823E6F"/>
    <w:rsid w:val="00872554"/>
    <w:rsid w:val="008B354D"/>
    <w:rsid w:val="0098667B"/>
    <w:rsid w:val="00A65D01"/>
    <w:rsid w:val="00A95565"/>
    <w:rsid w:val="00AC0DDE"/>
    <w:rsid w:val="00B1306C"/>
    <w:rsid w:val="00BC4C23"/>
    <w:rsid w:val="00CA3D65"/>
    <w:rsid w:val="00D10D73"/>
    <w:rsid w:val="00D2124B"/>
    <w:rsid w:val="00D3146E"/>
    <w:rsid w:val="00D54A87"/>
    <w:rsid w:val="00D64C8E"/>
    <w:rsid w:val="00DA631D"/>
    <w:rsid w:val="00E14C34"/>
    <w:rsid w:val="00E23B8A"/>
    <w:rsid w:val="00E3785B"/>
    <w:rsid w:val="00EF1775"/>
    <w:rsid w:val="00F1328F"/>
    <w:rsid w:val="00F37412"/>
    <w:rsid w:val="00FB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DF"/>
  </w:style>
  <w:style w:type="paragraph" w:styleId="1">
    <w:name w:val="heading 1"/>
    <w:basedOn w:val="a"/>
    <w:link w:val="10"/>
    <w:uiPriority w:val="9"/>
    <w:qFormat/>
    <w:rsid w:val="00A955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55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55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5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95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9556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95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565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A9556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955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955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basedOn w:val="a"/>
    <w:uiPriority w:val="34"/>
    <w:qFormat/>
    <w:rsid w:val="001905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55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55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55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5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95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9556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95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565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A9556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A955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9556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9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7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kir.ru/product/protivopozharnyj-instruktazh/" TargetMode="External"/><Relationship Id="rId13" Type="http://schemas.openxmlformats.org/officeDocument/2006/relationships/hyperlink" Target="https://ru.wikipedia.org/wiki/%D0%9F%D0%BE%D0%B6%D0%B0%D1%80%D0%BD%D0%B0%D1%8F_%D0%B1%D0%B5%D0%B7%D0%BE%D0%BF%D0%B0%D1%81%D0%BD%D0%BE%D1%81%D1%82%D1%8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akir.ru/product/director/" TargetMode="External"/><Relationship Id="rId12" Type="http://schemas.openxmlformats.org/officeDocument/2006/relationships/hyperlink" Target="https://takir.ru/2018/08/16/pozharnaya-bezopasnost-na-predpriyatii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akir.ru/dokumenty-po-pozharnoj-bezopasnosti/" TargetMode="External"/><Relationship Id="rId11" Type="http://schemas.openxmlformats.org/officeDocument/2006/relationships/hyperlink" Target="https://takir.ru/product/protivopozharnyj-instruktazh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akir.ru/dokumenty-po-pozharnoj-bezopasnost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akir.ru/product/director/" TargetMode="External"/><Relationship Id="rId14" Type="http://schemas.openxmlformats.org/officeDocument/2006/relationships/hyperlink" Target="https://www.garant.ru/actual/poj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1347</Words>
  <Characters>7681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19</cp:revision>
  <dcterms:created xsi:type="dcterms:W3CDTF">2020-03-30T07:22:00Z</dcterms:created>
  <dcterms:modified xsi:type="dcterms:W3CDTF">2024-10-09T13:20:00Z</dcterms:modified>
</cp:coreProperties>
</file>